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Document de référence : [le nom du projet]</w:t>
      </w:r>
    </w:p>
    <w:p>
      <w:r>
        <w:t>Modèle de Meridal, à copier pour chaque projet. Remplacez chaque crochet, retirez ce qui ne vous concerne pas, et gardez le tout sous deux pages. Version du [date].</w:t>
      </w:r>
    </w:p>
    <w:p>
      <w:pPr>
        <w:pStyle w:val="Heading2"/>
      </w:pPr>
      <w:r>
        <w:t>Le projet</w:t>
      </w:r>
    </w:p>
    <w:p>
      <w:r>
        <w:t>[Ce qu'on veut obtenir, en une ou deux phrases.] [Pour qui.] [L'échéance.] [Qui en répond.]</w:t>
      </w:r>
    </w:p>
    <w:p>
      <w:pPr>
        <w:pStyle w:val="Heading2"/>
      </w:pPr>
      <w:r>
        <w:t>L'état du projet</w:t>
      </w:r>
    </w:p>
    <w:p>
      <w:r>
        <w:t>[Ce qui est fait, avec un chiffre quand il y en a un.] [Ce qui est en cours.] [Ce qui attend une décision, et pour quand.]</w:t>
      </w:r>
    </w:p>
    <w:p>
      <w:pPr>
        <w:pStyle w:val="Heading2"/>
      </w:pPr>
      <w:r>
        <w:t>Les décisions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Décision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Pourquoi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Qui</w:t>
            </w:r>
          </w:p>
        </w:tc>
      </w:tr>
      <w:tr>
        <w:tc>
          <w:tcPr>
            <w:tcW w:type="dxa" w:w="2160"/>
          </w:tcPr>
          <w:p>
            <w:r>
              <w:t>[jj/mm/aaaa]</w:t>
            </w:r>
          </w:p>
        </w:tc>
        <w:tc>
          <w:tcPr>
            <w:tcW w:type="dxa" w:w="2160"/>
          </w:tcPr>
          <w:p>
            <w:r>
              <w:t>[la décision, en une phrase]</w:t>
            </w:r>
          </w:p>
        </w:tc>
        <w:tc>
          <w:tcPr>
            <w:tcW w:type="dxa" w:w="2160"/>
          </w:tcPr>
          <w:p>
            <w:r>
              <w:t>[la raison]</w:t>
            </w:r>
          </w:p>
        </w:tc>
        <w:tc>
          <w:tcPr>
            <w:tcW w:type="dxa" w:w="2160"/>
          </w:tcPr>
          <w:p>
            <w:r>
              <w:t>[la personne ou l'instance]</w:t>
            </w:r>
          </w:p>
        </w:tc>
      </w:tr>
      <w:tr>
        <w:tc>
          <w:tcPr>
            <w:tcW w:type="dxa" w:w="2160"/>
          </w:tcPr>
          <w:p>
            <w:r>
              <w:t>[jj/mm/aaaa]</w:t>
            </w:r>
          </w:p>
        </w:tc>
        <w:tc>
          <w:tcPr>
            <w:tcW w:type="dxa" w:w="2160"/>
          </w:tcPr>
          <w:p>
            <w:r>
              <w:t>Annule la décision du [date] : [la nouvelle décision]</w:t>
            </w:r>
          </w:p>
        </w:tc>
        <w:tc>
          <w:tcPr>
            <w:tcW w:type="dxa" w:w="2160"/>
          </w:tcPr>
          <w:p>
            <w:r>
              <w:t>[la raison]</w:t>
            </w:r>
          </w:p>
        </w:tc>
        <w:tc>
          <w:tcPr>
            <w:tcW w:type="dxa" w:w="2160"/>
          </w:tcPr>
          <w:p>
            <w:r>
              <w:t>[qui]</w:t>
            </w:r>
          </w:p>
        </w:tc>
      </w:tr>
    </w:tbl>
    <w:p>
      <w:pPr>
        <w:pStyle w:val="Heading2"/>
      </w:pPr>
      <w:r>
        <w:t>Les règles</w:t>
      </w:r>
    </w:p>
    <w:p>
      <w:r>
        <w:t>[Ce que tout le monde applique dans ce projet : les noms, les formats, les interdits.] [Ce que l'assistant ne doit jamais faire : inventer un chiffre, promettre un délai, citer un client.]</w:t>
      </w:r>
    </w:p>
    <w:p>
      <w:pPr>
        <w:pStyle w:val="Heading2"/>
      </w:pPr>
      <w:r>
        <w:t>Le vocabulaire</w:t>
      </w:r>
    </w:p>
    <w:p>
      <w:r>
        <w:t>[Mot] : [ce qu'il veut dire dans ce projet.]</w:t>
      </w:r>
    </w:p>
    <w:p>
      <w:pPr>
        <w:pStyle w:val="Heading2"/>
      </w:pPr>
      <w:r>
        <w:t>Prochaines étapes</w:t>
      </w:r>
    </w:p>
    <w:p>
      <w:r>
        <w:t>[L'étape, sa date, qui la fait.]</w:t>
      </w:r>
    </w:p>
    <w:p>
      <w:pPr>
        <w:pStyle w:val="Heading2"/>
      </w:pPr>
      <w:r>
        <w:t>Annexes</w:t>
      </w:r>
    </w:p>
    <w:p>
      <w:r>
        <w:t>[Les documents longs, rangés à part : comptes rendus, versions précédentes de ce document. Ils ne se lisent pas à chaque séance.]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document-de-reference-modele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