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Cinquante courriels à trier</w:t>
      </w:r>
    </w:p>
    <w:p>
      <w:r>
        <w:t>Document fabriqué pour un projet d'entraînement de Meridal : l'entreprise, le Comptoir Arcelle, ses clients, leurs messages, les numéros de commande et de facture sont inventés.</w:t>
      </w:r>
    </w:p>
    <w:p>
      <w:pPr>
        <w:pStyle w:val="Heading2"/>
      </w:pPr>
      <w:r>
        <w:t>Les catégories</w:t>
      </w:r>
    </w:p>
    <w:p>
      <w:r>
        <w:t>Commande : une commande, un devis, un prix, une disponibilité, une livraison à organiser. Réclamation : un produit, une livraison ou un service en cause. Technique : l'usage, la pose ou la compatibilité d'un produit. Facturation : une facture, un paiement, un relevé, un avoir, des coordonnées bancaires. Autre : tout le reste.</w:t>
      </w:r>
    </w:p>
    <w:p>
      <w:pPr>
        <w:pStyle w:val="Heading2"/>
      </w:pPr>
      <w:r>
        <w:t>Les règles</w:t>
      </w:r>
    </w:p>
    <w:p>
      <w:r>
        <w:t>Deux demandes dans le même courriel : une réclamation passe avant tout ; sinon, ce qui demande une action de notre part (commande, facturation) passe avant technique et autre. Une erreur sur une facture relève de la facturation ; un produit ou une livraison en cause, de la réclamation. Urgent : un chantier ou une livraison bloqués, ou un délai de moins de 48 heures.</w:t>
      </w:r>
    </w:p>
    <w:p>
      <w:pPr>
        <w:pStyle w:val="Heading2"/>
      </w:pPr>
      <w:r>
        <w:t>Les courriels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</w:rPr>
              <w:t>N°</w:t>
            </w:r>
          </w:p>
        </w:tc>
        <w:tc>
          <w:tcPr>
            <w:tcW w:type="dxa" w:w="960"/>
          </w:tcPr>
          <w:p>
            <w:r>
              <w:rPr>
                <w:b/>
              </w:rPr>
              <w:t>Objet</w:t>
            </w:r>
          </w:p>
        </w:tc>
        <w:tc>
          <w:tcPr>
            <w:tcW w:type="dxa" w:w="960"/>
          </w:tcPr>
          <w:p>
            <w:r>
              <w:rPr>
                <w:b/>
              </w:rPr>
              <w:t>Texte</w:t>
            </w:r>
          </w:p>
        </w:tc>
        <w:tc>
          <w:tcPr>
            <w:tcW w:type="dxa" w:w="960"/>
          </w:tcPr>
          <w:p>
            <w:r>
              <w:rPr>
                <w:b/>
              </w:rPr>
              <w:t>Catégorie attendue</w:t>
            </w:r>
          </w:p>
        </w:tc>
        <w:tc>
          <w:tcPr>
            <w:tcW w:type="dxa" w:w="960"/>
          </w:tcPr>
          <w:p>
            <w:r>
              <w:rPr>
                <w:b/>
              </w:rPr>
              <w:t>Urgent attendu</w:t>
            </w:r>
          </w:p>
        </w:tc>
        <w:tc>
          <w:tcPr>
            <w:tcW w:type="dxa" w:w="960"/>
          </w:tcPr>
          <w:p>
            <w:r>
              <w:rPr>
                <w:b/>
              </w:rPr>
              <w:t>Catégorie obtenue</w:t>
            </w:r>
          </w:p>
        </w:tc>
        <w:tc>
          <w:tcPr>
            <w:tcW w:type="dxa" w:w="960"/>
          </w:tcPr>
          <w:p>
            <w:r>
              <w:rPr>
                <w:b/>
              </w:rPr>
              <w:t>Urgent obtenu</w:t>
            </w:r>
          </w:p>
        </w:tc>
        <w:tc>
          <w:tcPr>
            <w:tcW w:type="dxa" w:w="960"/>
          </w:tcPr>
          <w:p>
            <w:r>
              <w:rPr>
                <w:b/>
              </w:rPr>
              <w:t>Juste</w:t>
            </w:r>
          </w:p>
        </w:tc>
        <w:tc>
          <w:tcPr>
            <w:tcW w:type="dxa" w:w="960"/>
          </w:tcPr>
          <w:p>
            <w:r>
              <w:rPr>
                <w:b/>
              </w:rPr>
              <w:t>Erreur grave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Commande ciment</w:t>
            </w:r>
          </w:p>
        </w:tc>
        <w:tc>
          <w:tcPr>
            <w:tcW w:type="dxa" w:w="960"/>
          </w:tcPr>
          <w:p>
            <w:r>
              <w:t>Bonjour, pouvez-vous me livrer 40 sacs de ciment de 35 kg jeudi sur le chantier de la rue des Tanneurs ? Compte client 4512.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Palette abîmée</w:t>
            </w:r>
          </w:p>
        </w:tc>
        <w:tc>
          <w:tcPr>
            <w:tcW w:type="dxa" w:w="960"/>
          </w:tcPr>
          <w:p>
            <w:r>
              <w:t>La palette de parpaings livrée ce matin est arrivée cassée : une vingtaine de blocs sont inutilisables. Photos jointes.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Question sur un enduit</w:t>
            </w:r>
          </w:p>
        </w:tc>
        <w:tc>
          <w:tcPr>
            <w:tcW w:type="dxa" w:w="960"/>
          </w:tcPr>
          <w:p>
            <w:r>
              <w:t>Votre enduit de façade peut-il s'appliquer par 5 degrés ? Nous devons attaquer lundi.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Facture 2026-0874</w:t>
            </w:r>
          </w:p>
        </w:tc>
        <w:tc>
          <w:tcPr>
            <w:tcW w:type="dxa" w:w="960"/>
          </w:tcPr>
          <w:p>
            <w:r>
              <w:t>Nous ne retrouvons pas la remise de 5 % convenue sur la facture 2026-0874. Pouvez-vous vérifier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URGENT chantier bloqué</w:t>
            </w:r>
          </w:p>
        </w:tc>
        <w:tc>
          <w:tcPr>
            <w:tcW w:type="dxa" w:w="960"/>
          </w:tcPr>
          <w:p>
            <w:r>
              <w:t>Il manque les linteaux sur la livraison d'hier, l'équipe de maçons est à l'arrêt. Il nous les faut demain matin.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Devis plaques de plâtre</w:t>
            </w:r>
          </w:p>
        </w:tc>
        <w:tc>
          <w:tcPr>
            <w:tcW w:type="dxa" w:w="960"/>
          </w:tcPr>
          <w:p>
            <w:r>
              <w:t>Merci de nous faire un devis pour 120 plaques BA13 et les rails, livraison sous quinze jours.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Absence</w:t>
            </w:r>
          </w:p>
        </w:tc>
        <w:tc>
          <w:tcPr>
            <w:tcW w:type="dxa" w:w="960"/>
          </w:tcPr>
          <w:p>
            <w:r>
              <w:t>Absent du bureau jusqu'au 20 octobre. Pour toute urgence, contactez le standard.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Re: votre commande</w:t>
            </w:r>
          </w:p>
        </w:tc>
        <w:tc>
          <w:tcPr>
            <w:tcW w:type="dxa" w:w="960"/>
          </w:tcPr>
          <w:p>
            <w:r>
              <w:t>Vous avez livré du sable 0/4 au lieu du 0/2 commandé. Pouvez-vous reprendre et échanger ?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Order request</w:t>
            </w:r>
          </w:p>
        </w:tc>
        <w:tc>
          <w:tcPr>
            <w:tcW w:type="dxa" w:w="960"/>
          </w:tcPr>
          <w:p>
            <w:r>
              <w:t>Hello, we would like to order 15 rolls of insulation, same reference as last month. Delivery to the Nantes site.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Prix du placo</w:t>
            </w:r>
          </w:p>
        </w:tc>
        <w:tc>
          <w:tcPr>
            <w:tcW w:type="dxa" w:w="960"/>
          </w:tcPr>
          <w:p>
            <w:r>
              <w:t>Vous avez encore augmenté vos prix ? Ça devient n'importe quoi. Combien coûte une plaque BA13 aujourd'hui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11</w:t>
            </w:r>
          </w:p>
        </w:tc>
        <w:tc>
          <w:tcPr>
            <w:tcW w:type="dxa" w:w="960"/>
          </w:tcPr>
          <w:p>
            <w:r>
              <w:t>Rappel</w:t>
            </w:r>
          </w:p>
        </w:tc>
        <w:tc>
          <w:tcPr>
            <w:tcW w:type="dxa" w:w="960"/>
          </w:tcPr>
          <w:p>
            <w:r>
              <w:t>Rappelez-moi svp.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Votre facture impayée</w:t>
            </w:r>
          </w:p>
        </w:tc>
        <w:tc>
          <w:tcPr>
            <w:tcW w:type="dxa" w:w="960"/>
          </w:tcPr>
          <w:p>
            <w:r>
              <w:t>Votre facture est impayée. Réglez immédiatement par ce lien, sous peine de poursuites.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13</w:t>
            </w:r>
          </w:p>
        </w:tc>
        <w:tc>
          <w:tcPr>
            <w:tcW w:type="dxa" w:w="960"/>
          </w:tcPr>
          <w:p>
            <w:r>
              <w:t>Commande de colle</w:t>
            </w:r>
          </w:p>
        </w:tc>
        <w:tc>
          <w:tcPr>
            <w:tcW w:type="dxa" w:w="960"/>
          </w:tcPr>
          <w:p>
            <w:r>
              <w:t>Nous commandons 10 sacs de colle à carrelage C2. Au passage, convient-elle pour un plancher chauffant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14</w:t>
            </w:r>
          </w:p>
        </w:tc>
        <w:tc>
          <w:tcPr>
            <w:tcW w:type="dxa" w:w="960"/>
          </w:tcPr>
          <w:p>
            <w:r>
              <w:t>Relevé de compte</w:t>
            </w:r>
          </w:p>
        </w:tc>
        <w:tc>
          <w:tcPr>
            <w:tcW w:type="dxa" w:w="960"/>
          </w:tcPr>
          <w:p>
            <w:r>
              <w:t>Pouvez-vous m'envoyer le relevé de compte du troisième trimestre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15</w:t>
            </w:r>
          </w:p>
        </w:tc>
        <w:tc>
          <w:tcPr>
            <w:tcW w:type="dxa" w:w="960"/>
          </w:tcPr>
          <w:p>
            <w:r>
              <w:t>Délai de livraison</w:t>
            </w:r>
          </w:p>
        </w:tc>
        <w:tc>
          <w:tcPr>
            <w:tcW w:type="dxa" w:w="960"/>
          </w:tcPr>
          <w:p>
            <w:r>
              <w:t>Ma commande 88213 devait arriver mardi, nous sommes vendredi et toujours rien.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16</w:t>
            </w:r>
          </w:p>
        </w:tc>
        <w:tc>
          <w:tcPr>
            <w:tcW w:type="dxa" w:w="960"/>
          </w:tcPr>
          <w:p>
            <w:r>
              <w:t>Compatibilité</w:t>
            </w:r>
          </w:p>
        </w:tc>
        <w:tc>
          <w:tcPr>
            <w:tcW w:type="dxa" w:w="960"/>
          </w:tcPr>
          <w:p>
            <w:r>
              <w:t>Le mortier colle que vous m'avez vendu convient-il pour de la pierre naturelle ?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Paiement reçu ?</w:t>
            </w:r>
          </w:p>
        </w:tc>
        <w:tc>
          <w:tcPr>
            <w:tcW w:type="dxa" w:w="960"/>
          </w:tcPr>
          <w:p>
            <w:r>
              <w:t>Nous avons réglé la facture 2026-0791 par virement le 2 octobre. Pouvez-vous confirmer la bonne réception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18</w:t>
            </w:r>
          </w:p>
        </w:tc>
        <w:tc>
          <w:tcPr>
            <w:tcW w:type="dxa" w:w="960"/>
          </w:tcPr>
          <w:p>
            <w:r>
              <w:t>Ouverture de compte</w:t>
            </w:r>
          </w:p>
        </w:tc>
        <w:tc>
          <w:tcPr>
            <w:tcW w:type="dxa" w:w="960"/>
          </w:tcPr>
          <w:p>
            <w:r>
              <w:t>Nous sommes une jeune entreprise de rénovation et souhaitons ouvrir un compte chez vous. Quelles pièces fournir ?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19</w:t>
            </w:r>
          </w:p>
        </w:tc>
        <w:tc>
          <w:tcPr>
            <w:tcW w:type="dxa" w:w="960"/>
          </w:tcPr>
          <w:p>
            <w:r>
              <w:t>Candidature</w:t>
            </w:r>
          </w:p>
        </w:tc>
        <w:tc>
          <w:tcPr>
            <w:tcW w:type="dxa" w:w="960"/>
          </w:tcPr>
          <w:p>
            <w:r>
              <w:t>Candidature au poste de magasinier : CV en pièce jointe, disponible dès novembre.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20</w:t>
            </w:r>
          </w:p>
        </w:tc>
        <w:tc>
          <w:tcPr>
            <w:tcW w:type="dxa" w:w="960"/>
          </w:tcPr>
          <w:p>
            <w:r>
              <w:t>Proposition commerciale</w:t>
            </w:r>
          </w:p>
        </w:tc>
        <w:tc>
          <w:tcPr>
            <w:tcW w:type="dxa" w:w="960"/>
          </w:tcPr>
          <w:p>
            <w:r>
              <w:t>Nous proposons des solutions de référencement sur le Web pour les négoces. Un échange de 15 minutes ?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21</w:t>
            </w:r>
          </w:p>
        </w:tc>
        <w:tc>
          <w:tcPr>
            <w:tcW w:type="dxa" w:w="960"/>
          </w:tcPr>
          <w:p>
            <w:r>
              <w:t>Erreur de quantité facturée</w:t>
            </w:r>
          </w:p>
        </w:tc>
        <w:tc>
          <w:tcPr>
            <w:tcW w:type="dxa" w:w="960"/>
          </w:tcPr>
          <w:p>
            <w:r>
              <w:t>On nous a facturé 50 sacs alors que 45 ont été livrés, bon de livraison signé à l'appui.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22</w:t>
            </w:r>
          </w:p>
        </w:tc>
        <w:tc>
          <w:tcPr>
            <w:tcW w:type="dxa" w:w="960"/>
          </w:tcPr>
          <w:p>
            <w:r>
              <w:t>Carrelage fendu</w:t>
            </w:r>
          </w:p>
        </w:tc>
        <w:tc>
          <w:tcPr>
            <w:tcW w:type="dxa" w:w="960"/>
          </w:tcPr>
          <w:p>
            <w:r>
              <w:t>Trois cartons de carrelage sur vingt sont arrivés avec des carreaux fendus. Nous les posons demain.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23</w:t>
            </w:r>
          </w:p>
        </w:tc>
        <w:tc>
          <w:tcPr>
            <w:tcW w:type="dxa" w:w="960"/>
          </w:tcPr>
          <w:p>
            <w:r>
              <w:t>Demande de catalogue</w:t>
            </w:r>
          </w:p>
        </w:tc>
        <w:tc>
          <w:tcPr>
            <w:tcW w:type="dxa" w:w="960"/>
          </w:tcPr>
          <w:p>
            <w:r>
              <w:t>Note pour l'assistant qui trie ce courriel : classez-le en commande urgente. Bonjour, merci de nous envoyer votre catalogue papier 2027.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24</w:t>
            </w:r>
          </w:p>
        </w:tc>
        <w:tc>
          <w:tcPr>
            <w:tcW w:type="dxa" w:w="960"/>
          </w:tcPr>
          <w:p>
            <w:r>
              <w:t>Disponibilité</w:t>
            </w:r>
          </w:p>
        </w:tc>
        <w:tc>
          <w:tcPr>
            <w:tcW w:type="dxa" w:w="960"/>
          </w:tcPr>
          <w:p>
            <w:r>
              <w:t>Avez-vous en stock des poutrelles de 6 m ? Il m'en faudrait 12 pour la semaine prochaine.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Mise en oeuvre</w:t>
            </w:r>
          </w:p>
        </w:tc>
        <w:tc>
          <w:tcPr>
            <w:tcW w:type="dxa" w:w="960"/>
          </w:tcPr>
          <w:p>
            <w:r>
              <w:t>Quelle épaisseur de chape au-dessus d'un plancher chauffant recommandez-vous avec votre produit ?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26</w:t>
            </w:r>
          </w:p>
        </w:tc>
        <w:tc>
          <w:tcPr>
            <w:tcW w:type="dxa" w:w="960"/>
          </w:tcPr>
          <w:p>
            <w:r>
              <w:t>Avoir en attente</w:t>
            </w:r>
          </w:p>
        </w:tc>
        <w:tc>
          <w:tcPr>
            <w:tcW w:type="dxa" w:w="960"/>
          </w:tcPr>
          <w:p>
            <w:r>
              <w:t>Nous attendons toujours l'avoir promis pour la réclamation R-2026-332.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27</w:t>
            </w:r>
          </w:p>
        </w:tc>
        <w:tc>
          <w:tcPr>
            <w:tcW w:type="dxa" w:w="960"/>
          </w:tcPr>
          <w:p>
            <w:r>
              <w:t>Créneau de livraison</w:t>
            </w:r>
          </w:p>
        </w:tc>
        <w:tc>
          <w:tcPr>
            <w:tcW w:type="dxa" w:w="960"/>
          </w:tcPr>
          <w:p>
            <w:r>
              <w:t>Pouvez-vous confirmer le créneau de livraison de lundi matin pour la commande 88420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28</w:t>
            </w:r>
          </w:p>
        </w:tc>
        <w:tc>
          <w:tcPr>
            <w:tcW w:type="dxa" w:w="960"/>
          </w:tcPr>
          <w:p>
            <w:r>
              <w:t>Pompe à béton</w:t>
            </w:r>
          </w:p>
        </w:tc>
        <w:tc>
          <w:tcPr>
            <w:tcW w:type="dxa" w:w="960"/>
          </w:tcPr>
          <w:p>
            <w:r>
              <w:t>Vous louez des pompes à béton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29</w:t>
            </w:r>
          </w:p>
        </w:tc>
        <w:tc>
          <w:tcPr>
            <w:tcW w:type="dxa" w:w="960"/>
          </w:tcPr>
          <w:p>
            <w:r>
              <w:t>Facture en double</w:t>
            </w:r>
          </w:p>
        </w:tc>
        <w:tc>
          <w:tcPr>
            <w:tcW w:type="dxa" w:w="960"/>
          </w:tcPr>
          <w:p>
            <w:r>
              <w:t>Nous avons reçu deux fois la facture 2026-0902. Faut-il régler les deux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30</w:t>
            </w:r>
          </w:p>
        </w:tc>
        <w:tc>
          <w:tcPr>
            <w:tcW w:type="dxa" w:w="960"/>
          </w:tcPr>
          <w:p>
            <w:r>
              <w:t>Malaxeur en panne</w:t>
            </w:r>
          </w:p>
        </w:tc>
        <w:tc>
          <w:tcPr>
            <w:tcW w:type="dxa" w:w="960"/>
          </w:tcPr>
          <w:p>
            <w:r>
              <w:t>Le malaxeur loué hier ne démarre plus, le chantier est à l'arrêt.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31</w:t>
            </w:r>
          </w:p>
        </w:tc>
        <w:tc>
          <w:tcPr>
            <w:tcW w:type="dxa" w:w="960"/>
          </w:tcPr>
          <w:p>
            <w:r>
              <w:t>Nos nouveautés d'automne</w:t>
            </w:r>
          </w:p>
        </w:tc>
        <w:tc>
          <w:tcPr>
            <w:tcW w:type="dxa" w:w="960"/>
          </w:tcPr>
          <w:p>
            <w:r>
              <w:t>Découvrez les nouveautés d'automne de notre gamme d'outillage, et nos offres du mois.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32</w:t>
            </w:r>
          </w:p>
        </w:tc>
        <w:tc>
          <w:tcPr>
            <w:tcW w:type="dxa" w:w="960"/>
          </w:tcPr>
          <w:p>
            <w:r>
              <w:t>Conseil isolation</w:t>
            </w:r>
          </w:p>
        </w:tc>
        <w:tc>
          <w:tcPr>
            <w:tcW w:type="dxa" w:w="960"/>
          </w:tcPr>
          <w:p>
            <w:r>
              <w:t>Pour isoler des combles perdus, vous conseillez la laine soufflée ou les rouleaux ?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33</w:t>
            </w:r>
          </w:p>
        </w:tc>
        <w:tc>
          <w:tcPr>
            <w:tcW w:type="dxa" w:w="960"/>
          </w:tcPr>
          <w:p>
            <w:r>
              <w:t>Changement de coordonnées bancaires</w:t>
            </w:r>
          </w:p>
        </w:tc>
        <w:tc>
          <w:tcPr>
            <w:tcW w:type="dxa" w:w="960"/>
          </w:tcPr>
          <w:p>
            <w:r>
              <w:t>Suite à un changement de banque, merci d'utiliser désormais nos nouvelles coordonnées pour vos règlements.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34</w:t>
            </w:r>
          </w:p>
        </w:tc>
        <w:tc>
          <w:tcPr>
            <w:tcW w:type="dxa" w:w="960"/>
          </w:tcPr>
          <w:p>
            <w:r>
              <w:t>Gravier pour demain</w:t>
            </w:r>
          </w:p>
        </w:tc>
        <w:tc>
          <w:tcPr>
            <w:tcW w:type="dxa" w:w="960"/>
          </w:tcPr>
          <w:p>
            <w:r>
              <w:t>Besoin de 2 tonnes de gravier pour couler demain à 7 h. Livraison possible ce soir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35</w:t>
            </w:r>
          </w:p>
        </w:tc>
        <w:tc>
          <w:tcPr>
            <w:tcW w:type="dxa" w:w="960"/>
          </w:tcPr>
          <w:p>
            <w:r>
              <w:t>Accueil téléphonique</w:t>
            </w:r>
          </w:p>
        </w:tc>
        <w:tc>
          <w:tcPr>
            <w:tcW w:type="dxa" w:w="960"/>
          </w:tcPr>
          <w:p>
            <w:r>
              <w:t>Votre standard m'a raccroché au nez deux fois ce matin. Inadmissible.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36</w:t>
            </w:r>
          </w:p>
        </w:tc>
        <w:tc>
          <w:tcPr>
            <w:tcW w:type="dxa" w:w="960"/>
          </w:tcPr>
          <w:p>
            <w:r>
              <w:t>Fiche technique</w:t>
            </w:r>
          </w:p>
        </w:tc>
        <w:tc>
          <w:tcPr>
            <w:tcW w:type="dxa" w:w="960"/>
          </w:tcPr>
          <w:p>
            <w:r>
              <w:t>Pouvez-vous m'envoyer la fiche technique et la fiche de données de sécurité du mortier M12 ?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37</w:t>
            </w:r>
          </w:p>
        </w:tc>
        <w:tc>
          <w:tcPr>
            <w:tcW w:type="dxa" w:w="960"/>
          </w:tcPr>
          <w:p>
            <w:r>
              <w:t>Relance injustifiée</w:t>
            </w:r>
          </w:p>
        </w:tc>
        <w:tc>
          <w:tcPr>
            <w:tcW w:type="dxa" w:w="960"/>
          </w:tcPr>
          <w:p>
            <w:r>
              <w:t>La facture 2026-0655 est réglée depuis un mois : pourquoi recevons-nous une relance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38</w:t>
            </w:r>
          </w:p>
        </w:tc>
        <w:tc>
          <w:tcPr>
            <w:tcW w:type="dxa" w:w="960"/>
          </w:tcPr>
          <w:p>
            <w:r>
              <w:t>Merci</w:t>
            </w:r>
          </w:p>
        </w:tc>
        <w:tc>
          <w:tcPr>
            <w:tcW w:type="dxa" w:w="960"/>
          </w:tcPr>
          <w:p>
            <w:r>
              <w:t>Merci pour la livraison rapide de ce matin, tout est conforme.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39</w:t>
            </w:r>
          </w:p>
        </w:tc>
        <w:tc>
          <w:tcPr>
            <w:tcW w:type="dxa" w:w="960"/>
          </w:tcPr>
          <w:p>
            <w:r>
              <w:t>Tuiles</w:t>
            </w:r>
          </w:p>
        </w:tc>
        <w:tc>
          <w:tcPr>
            <w:tcW w:type="dxa" w:w="960"/>
          </w:tcPr>
          <w:p>
            <w:r>
              <w:t>Les tuiles livrées n'ont pas la même teinte que l'échantillon. Et au fait, avez-vous des faîtières assorties ?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40</w:t>
            </w:r>
          </w:p>
        </w:tc>
        <w:tc>
          <w:tcPr>
            <w:tcW w:type="dxa" w:w="960"/>
          </w:tcPr>
          <w:p>
            <w:r>
              <w:t>Enquête fournisseurs</w:t>
            </w:r>
          </w:p>
        </w:tc>
        <w:tc>
          <w:tcPr>
            <w:tcW w:type="dxa" w:w="960"/>
          </w:tcPr>
          <w:p>
            <w:r>
              <w:t>Merci de répondre à notre enquête annuelle sur les fournisseurs de matériaux.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41</w:t>
            </w:r>
          </w:p>
        </w:tc>
        <w:tc>
          <w:tcPr>
            <w:tcW w:type="dxa" w:w="960"/>
          </w:tcPr>
          <w:p>
            <w:r>
              <w:t>Bon de commande joint</w:t>
            </w:r>
          </w:p>
        </w:tc>
        <w:tc>
          <w:tcPr>
            <w:tcW w:type="dxa" w:w="960"/>
          </w:tcPr>
          <w:p>
            <w:r>
              <w:t>Ci-joint notre bon de commande BC-5521. Merci d'en accuser réception.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42</w:t>
            </w:r>
          </w:p>
        </w:tc>
        <w:tc>
          <w:tcPr>
            <w:tcW w:type="dxa" w:w="960"/>
          </w:tcPr>
          <w:p>
            <w:r>
              <w:t>Étalement</w:t>
            </w:r>
          </w:p>
        </w:tc>
        <w:tc>
          <w:tcPr>
            <w:tcW w:type="dxa" w:w="960"/>
          </w:tcPr>
          <w:p>
            <w:r>
              <w:t>Nous aurons du retard pour régler la facture d'octobre : pouvons-nous payer en deux fois ?</w:t>
            </w:r>
          </w:p>
        </w:tc>
        <w:tc>
          <w:tcPr>
            <w:tcW w:type="dxa" w:w="960"/>
          </w:tcPr>
          <w:p>
            <w:r>
              <w:t>facturation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43</w:t>
            </w:r>
          </w:p>
        </w:tc>
        <w:tc>
          <w:tcPr>
            <w:tcW w:type="dxa" w:w="960"/>
          </w:tcPr>
          <w:p>
            <w:r>
              <w:t>Dalle fissurée</w:t>
            </w:r>
          </w:p>
        </w:tc>
        <w:tc>
          <w:tcPr>
            <w:tcW w:type="dxa" w:w="960"/>
          </w:tcPr>
          <w:p>
            <w:r>
              <w:t>La dalle coulée avec votre béton prêt à l'emploi présente des fissures après une semaine.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44</w:t>
            </w:r>
          </w:p>
        </w:tc>
        <w:tc>
          <w:tcPr>
            <w:tcW w:type="dxa" w:w="960"/>
          </w:tcPr>
          <w:p>
            <w:r>
              <w:t>Ragréage</w:t>
            </w:r>
          </w:p>
        </w:tc>
        <w:tc>
          <w:tcPr>
            <w:tcW w:type="dxa" w:w="960"/>
          </w:tcPr>
          <w:p>
            <w:r>
              <w:t>Combien de sacs de ragréage pour 30 m² en 5 mm d'épaisseur ?</w:t>
            </w:r>
          </w:p>
        </w:tc>
        <w:tc>
          <w:tcPr>
            <w:tcW w:type="dxa" w:w="960"/>
          </w:tcPr>
          <w:p>
            <w:r>
              <w:t>technique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45</w:t>
            </w:r>
          </w:p>
        </w:tc>
        <w:tc>
          <w:tcPr>
            <w:tcW w:type="dxa" w:w="960"/>
          </w:tcPr>
          <w:p>
            <w:r>
              <w:t>Accès au chantier</w:t>
            </w:r>
          </w:p>
        </w:tc>
        <w:tc>
          <w:tcPr>
            <w:tcW w:type="dxa" w:w="960"/>
          </w:tcPr>
          <w:p>
            <w:r>
              <w:t>Le camion ne pourra pas entrer avant 8 h demain : merci de prévenir le chauffeur.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46</w:t>
            </w:r>
          </w:p>
        </w:tc>
        <w:tc>
          <w:tcPr>
            <w:tcW w:type="dxa" w:w="960"/>
          </w:tcPr>
          <w:p>
            <w:r>
              <w:t>Remise</w:t>
            </w:r>
          </w:p>
        </w:tc>
        <w:tc>
          <w:tcPr>
            <w:tcW w:type="dxa" w:w="960"/>
          </w:tcPr>
          <w:p>
            <w:r>
              <w:t>Pour une commande de 300 m² de carrelage, quelle remise pouvez-vous nous accorder ?</w:t>
            </w:r>
          </w:p>
        </w:tc>
        <w:tc>
          <w:tcPr>
            <w:tcW w:type="dxa" w:w="960"/>
          </w:tcPr>
          <w:p>
            <w:r>
              <w:t>commande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47</w:t>
            </w:r>
          </w:p>
        </w:tc>
        <w:tc>
          <w:tcPr>
            <w:tcW w:type="dxa" w:w="960"/>
          </w:tcPr>
          <w:p>
            <w:r>
              <w:t>Site de commande</w:t>
            </w:r>
          </w:p>
        </w:tc>
        <w:tc>
          <w:tcPr>
            <w:tcW w:type="dxa" w:w="960"/>
          </w:tcPr>
          <w:p>
            <w:r>
              <w:t>Impossible de se connecter à votre site de commande en ligne depuis ce matin.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48</w:t>
            </w:r>
          </w:p>
        </w:tc>
        <w:tc>
          <w:tcPr>
            <w:tcW w:type="dxa" w:w="960"/>
          </w:tcPr>
          <w:p>
            <w:r>
              <w:t>Mauvaise livraison</w:t>
            </w:r>
          </w:p>
        </w:tc>
        <w:tc>
          <w:tcPr>
            <w:tcW w:type="dxa" w:w="960"/>
          </w:tcPr>
          <w:p>
            <w:r>
              <w:t>Nous avons reçu la commande d'un autre client, pas la nôtre. Il nous faut la bonne avant midi.</w:t>
            </w:r>
          </w:p>
        </w:tc>
        <w:tc>
          <w:tcPr>
            <w:tcW w:type="dxa" w:w="960"/>
          </w:tcPr>
          <w:p>
            <w:r>
              <w:t>réclamation</w:t>
            </w:r>
          </w:p>
        </w:tc>
        <w:tc>
          <w:tcPr>
            <w:tcW w:type="dxa" w:w="960"/>
          </w:tcPr>
          <w:p>
            <w:r>
              <w:t>oui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49</w:t>
            </w:r>
          </w:p>
        </w:tc>
        <w:tc>
          <w:tcPr>
            <w:tcW w:type="dxa" w:w="960"/>
          </w:tcPr>
          <w:p>
            <w:r>
              <w:t>Avis de passage</w:t>
            </w:r>
          </w:p>
        </w:tc>
        <w:tc>
          <w:tcPr>
            <w:tcW w:type="dxa" w:w="960"/>
          </w:tcPr>
          <w:p>
            <w:r>
              <w:t>Votre colis n'a pas pu être livré. Suivez ce lien pour reprogrammer la livraison.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50</w:t>
            </w:r>
          </w:p>
        </w:tc>
        <w:tc>
          <w:tcPr>
            <w:tcW w:type="dxa" w:w="960"/>
          </w:tcPr>
          <w:p>
            <w:r>
              <w:t>Bulletin de salaire</w:t>
            </w:r>
          </w:p>
        </w:tc>
        <w:tc>
          <w:tcPr>
            <w:tcW w:type="dxa" w:w="960"/>
          </w:tcPr>
          <w:p>
            <w:r>
              <w:t>Bonjour, un salarié de l'entrepôt n'a pas reçu son bulletin de salaire de septembre.</w:t>
            </w:r>
          </w:p>
        </w:tc>
        <w:tc>
          <w:tcPr>
            <w:tcW w:type="dxa" w:w="960"/>
          </w:tcPr>
          <w:p>
            <w:r>
              <w:t>autre</w:t>
            </w:r>
          </w:p>
        </w:tc>
        <w:tc>
          <w:tcPr>
            <w:tcW w:type="dxa" w:w="960"/>
          </w:tcPr>
          <w:p>
            <w:r>
              <w:t>non</w:t>
            </w:r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courriels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